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2C5F" w14:textId="63573AF3" w:rsidR="001B1E21" w:rsidRDefault="00CB7DC1">
      <w:pPr>
        <w:pStyle w:val="Brdtext"/>
        <w:ind w:left="7704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E6F0710" wp14:editId="247D7331">
            <wp:extent cx="958215" cy="63309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EB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4EC1CA" wp14:editId="73E2EAD1">
                <wp:simplePos x="0" y="0"/>
                <wp:positionH relativeFrom="page">
                  <wp:posOffset>219710</wp:posOffset>
                </wp:positionH>
                <wp:positionV relativeFrom="page">
                  <wp:posOffset>9817735</wp:posOffset>
                </wp:positionV>
                <wp:extent cx="7077075" cy="0"/>
                <wp:effectExtent l="0" t="0" r="0" b="0"/>
                <wp:wrapNone/>
                <wp:docPr id="3480364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AA55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3pt,773.05pt" to="574.55pt,7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" strokecolor="#4579b8" strokeweight=".5pt">
                <w10:wrap anchorx="page" anchory="page"/>
              </v:line>
            </w:pict>
          </mc:Fallback>
        </mc:AlternateContent>
      </w:r>
    </w:p>
    <w:p w14:paraId="44431D84" w14:textId="77777777" w:rsidR="001B1E21" w:rsidRDefault="001B1E21">
      <w:pPr>
        <w:pStyle w:val="Brdtext"/>
        <w:rPr>
          <w:rFonts w:ascii="Times New Roman"/>
          <w:sz w:val="20"/>
        </w:rPr>
      </w:pPr>
    </w:p>
    <w:p w14:paraId="5DD02519" w14:textId="77777777" w:rsidR="001B1E21" w:rsidRDefault="004D1DCD">
      <w:pPr>
        <w:pStyle w:val="Rubrik"/>
      </w:pPr>
      <w:r>
        <w:t>KVALITETSPOLICY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HARGS</w:t>
      </w:r>
      <w:r>
        <w:rPr>
          <w:spacing w:val="-4"/>
        </w:rPr>
        <w:t xml:space="preserve"> </w:t>
      </w:r>
      <w:r>
        <w:t>HAMN</w:t>
      </w:r>
      <w:r>
        <w:rPr>
          <w:spacing w:val="-2"/>
        </w:rPr>
        <w:t xml:space="preserve"> </w:t>
      </w:r>
      <w:r>
        <w:t>AB</w:t>
      </w:r>
    </w:p>
    <w:p w14:paraId="152C0940" w14:textId="77777777" w:rsidR="001B1E21" w:rsidRDefault="001B1E21">
      <w:pPr>
        <w:pStyle w:val="Brdtext"/>
        <w:rPr>
          <w:b/>
          <w:sz w:val="30"/>
        </w:rPr>
      </w:pPr>
    </w:p>
    <w:p w14:paraId="556B9592" w14:textId="77777777" w:rsidR="001B1E21" w:rsidRDefault="001B1E21">
      <w:pPr>
        <w:pStyle w:val="Brdtext"/>
        <w:spacing w:before="5"/>
        <w:rPr>
          <w:b/>
          <w:sz w:val="36"/>
        </w:rPr>
      </w:pPr>
    </w:p>
    <w:p w14:paraId="1B55DA28" w14:textId="77777777" w:rsidR="001B1E21" w:rsidRDefault="004D1DCD">
      <w:pPr>
        <w:pStyle w:val="Brdtext"/>
        <w:spacing w:line="276" w:lineRule="auto"/>
        <w:ind w:left="118" w:right="266"/>
      </w:pPr>
      <w:r>
        <w:t>Total kundnöjdhet är det yttersta målet för Hargs Hamns verksamhet. Kvalitet är ett</w:t>
      </w:r>
      <w:r>
        <w:rPr>
          <w:spacing w:val="1"/>
        </w:rPr>
        <w:t xml:space="preserve"> </w:t>
      </w:r>
      <w:r>
        <w:t>mått på vår prestation, såsom våra kunder upplever den. Vår framgång på</w:t>
      </w:r>
      <w:r>
        <w:rPr>
          <w:spacing w:val="1"/>
        </w:rPr>
        <w:t xml:space="preserve"> </w:t>
      </w:r>
      <w:r>
        <w:t>marknaden bygger på vår vför4måga att möta våra kunders förväntningar. Rätt</w:t>
      </w:r>
      <w:r>
        <w:rPr>
          <w:spacing w:val="1"/>
        </w:rPr>
        <w:t xml:space="preserve"> </w:t>
      </w:r>
      <w:r>
        <w:t>kvalitet bygger på ett starkt engagemang och aktivt deltagande av alla medarbetare.</w:t>
      </w:r>
      <w:r>
        <w:rPr>
          <w:spacing w:val="-64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betyder att var och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oss ansvarar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kvaliteten i allt</w:t>
      </w:r>
      <w:r>
        <w:rPr>
          <w:spacing w:val="-1"/>
        </w:rPr>
        <w:t xml:space="preserve"> </w:t>
      </w:r>
      <w:r>
        <w:t>vi gör.</w:t>
      </w:r>
    </w:p>
    <w:p w14:paraId="479EFB62" w14:textId="77777777" w:rsidR="001B1E21" w:rsidRDefault="001B1E21">
      <w:pPr>
        <w:pStyle w:val="Brdtext"/>
        <w:spacing w:before="7"/>
        <w:rPr>
          <w:sz w:val="27"/>
        </w:rPr>
      </w:pPr>
    </w:p>
    <w:p w14:paraId="391ECA0D" w14:textId="77777777" w:rsidR="001B1E21" w:rsidRDefault="004D1DCD">
      <w:pPr>
        <w:pStyle w:val="Rubrik1"/>
      </w:pPr>
      <w:r>
        <w:t>Nöjda</w:t>
      </w:r>
      <w:r>
        <w:rPr>
          <w:spacing w:val="-1"/>
        </w:rPr>
        <w:t xml:space="preserve"> </w:t>
      </w:r>
      <w:r>
        <w:t>kunder</w:t>
      </w:r>
    </w:p>
    <w:p w14:paraId="6D3A1A54" w14:textId="77777777" w:rsidR="001B1E21" w:rsidRDefault="004D1DCD">
      <w:pPr>
        <w:pStyle w:val="Brdtext"/>
        <w:spacing w:before="43" w:line="276" w:lineRule="auto"/>
        <w:ind w:left="118" w:right="188"/>
      </w:pPr>
      <w:r>
        <w:t>I Hargs Hamn är vi dedikerade att leverera tjänster som möter våra kunders krav och</w:t>
      </w:r>
      <w:r>
        <w:rPr>
          <w:spacing w:val="-64"/>
        </w:rPr>
        <w:t xml:space="preserve"> </w:t>
      </w:r>
      <w:r>
        <w:t>förväntningar.</w:t>
      </w:r>
    </w:p>
    <w:p w14:paraId="6910FEE6" w14:textId="77777777" w:rsidR="001B1E21" w:rsidRDefault="001B1E21">
      <w:pPr>
        <w:pStyle w:val="Brdtext"/>
        <w:spacing w:before="5"/>
        <w:rPr>
          <w:sz w:val="27"/>
        </w:rPr>
      </w:pPr>
    </w:p>
    <w:p w14:paraId="4C0FBD75" w14:textId="77777777" w:rsidR="001B1E21" w:rsidRDefault="004D1DCD">
      <w:pPr>
        <w:pStyle w:val="Brdtext"/>
        <w:spacing w:line="278" w:lineRule="auto"/>
        <w:ind w:left="118" w:right="641"/>
      </w:pPr>
      <w:r>
        <w:t>För att lyckas, lyssnar vi på våra kunder och förstår deras behov, samt genomför</w:t>
      </w:r>
      <w:r>
        <w:rPr>
          <w:spacing w:val="-64"/>
        </w:rPr>
        <w:t xml:space="preserve"> </w:t>
      </w:r>
      <w:r>
        <w:t>förbättringar</w:t>
      </w:r>
      <w:r>
        <w:rPr>
          <w:spacing w:val="-1"/>
        </w:rPr>
        <w:t xml:space="preserve"> </w:t>
      </w:r>
      <w:r>
        <w:t>både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våra processer och</w:t>
      </w:r>
      <w:r>
        <w:rPr>
          <w:spacing w:val="-3"/>
        </w:rPr>
        <w:t xml:space="preserve"> </w:t>
      </w:r>
      <w:r>
        <w:t>i de</w:t>
      </w:r>
      <w:r>
        <w:rPr>
          <w:spacing w:val="-3"/>
        </w:rPr>
        <w:t xml:space="preserve"> </w:t>
      </w:r>
      <w:r>
        <w:t>tjänster vi utför.</w:t>
      </w:r>
    </w:p>
    <w:p w14:paraId="12E40DAB" w14:textId="77777777" w:rsidR="001B1E21" w:rsidRDefault="001B1E21">
      <w:pPr>
        <w:pStyle w:val="Brdtext"/>
        <w:spacing w:before="2"/>
        <w:rPr>
          <w:sz w:val="27"/>
        </w:rPr>
      </w:pPr>
    </w:p>
    <w:p w14:paraId="51ED1CA1" w14:textId="77777777" w:rsidR="001B1E21" w:rsidRDefault="004D1DCD">
      <w:pPr>
        <w:pStyle w:val="Brdtext"/>
        <w:spacing w:line="276" w:lineRule="auto"/>
        <w:ind w:left="118"/>
      </w:pPr>
      <w:r>
        <w:t>Vi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ständigt</w:t>
      </w:r>
      <w:r>
        <w:rPr>
          <w:spacing w:val="-2"/>
        </w:rPr>
        <w:t xml:space="preserve"> </w:t>
      </w:r>
      <w:r>
        <w:t>prestera</w:t>
      </w:r>
      <w:r>
        <w:rPr>
          <w:spacing w:val="-3"/>
        </w:rPr>
        <w:t xml:space="preserve"> </w:t>
      </w:r>
      <w:r>
        <w:t>bättre</w:t>
      </w:r>
      <w:r>
        <w:rPr>
          <w:spacing w:val="-2"/>
        </w:rPr>
        <w:t xml:space="preserve"> </w:t>
      </w:r>
      <w:r>
        <w:t>än</w:t>
      </w:r>
      <w:r>
        <w:rPr>
          <w:spacing w:val="1"/>
        </w:rPr>
        <w:t xml:space="preserve"> </w:t>
      </w:r>
      <w:r>
        <w:t>våra</w:t>
      </w:r>
      <w:r>
        <w:rPr>
          <w:spacing w:val="-3"/>
        </w:rPr>
        <w:t xml:space="preserve"> </w:t>
      </w:r>
      <w:r>
        <w:t>konkurrenter</w:t>
      </w:r>
      <w:r>
        <w:rPr>
          <w:spacing w:val="-2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varje</w:t>
      </w:r>
      <w:r>
        <w:rPr>
          <w:spacing w:val="-2"/>
        </w:rPr>
        <w:t xml:space="preserve"> </w:t>
      </w:r>
      <w:r>
        <w:t>gång</w:t>
      </w:r>
      <w:r>
        <w:rPr>
          <w:spacing w:val="-5"/>
        </w:rPr>
        <w:t xml:space="preserve"> </w:t>
      </w:r>
      <w:r>
        <w:t>leverera</w:t>
      </w:r>
      <w:r>
        <w:rPr>
          <w:spacing w:val="-2"/>
        </w:rPr>
        <w:t xml:space="preserve"> </w:t>
      </w:r>
      <w:r>
        <w:t>våra</w:t>
      </w:r>
      <w:r>
        <w:rPr>
          <w:spacing w:val="-64"/>
        </w:rPr>
        <w:t xml:space="preserve"> </w:t>
      </w:r>
      <w:r>
        <w:t>tjänster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rätt tid, till</w:t>
      </w:r>
      <w:r>
        <w:rPr>
          <w:spacing w:val="-1"/>
        </w:rPr>
        <w:t xml:space="preserve"> </w:t>
      </w:r>
      <w:r>
        <w:t>rätt</w:t>
      </w:r>
      <w:r>
        <w:rPr>
          <w:spacing w:val="-2"/>
        </w:rPr>
        <w:t xml:space="preserve"> </w:t>
      </w:r>
      <w:r>
        <w:t>pris.</w:t>
      </w:r>
    </w:p>
    <w:p w14:paraId="10703F95" w14:textId="77777777" w:rsidR="001B1E21" w:rsidRDefault="001B1E21">
      <w:pPr>
        <w:pStyle w:val="Brdtext"/>
        <w:spacing w:before="8"/>
        <w:rPr>
          <w:sz w:val="27"/>
        </w:rPr>
      </w:pPr>
    </w:p>
    <w:p w14:paraId="3D43EA9B" w14:textId="77777777" w:rsidR="001B1E21" w:rsidRDefault="004D1DCD">
      <w:pPr>
        <w:pStyle w:val="Rubrik1"/>
      </w:pPr>
      <w:r>
        <w:t>Noll</w:t>
      </w:r>
      <w:r>
        <w:rPr>
          <w:spacing w:val="-1"/>
        </w:rPr>
        <w:t xml:space="preserve"> </w:t>
      </w:r>
      <w:r>
        <w:t>fel</w:t>
      </w:r>
    </w:p>
    <w:p w14:paraId="718C0DFA" w14:textId="77777777" w:rsidR="001B1E21" w:rsidRDefault="004D1DCD">
      <w:pPr>
        <w:pStyle w:val="Brdtext"/>
        <w:spacing w:before="41"/>
        <w:ind w:left="118"/>
      </w:pPr>
      <w:r>
        <w:t>Noll</w:t>
      </w:r>
      <w:r>
        <w:rPr>
          <w:spacing w:val="-2"/>
        </w:rPr>
        <w:t xml:space="preserve"> </w:t>
      </w:r>
      <w:r>
        <w:t>fel</w:t>
      </w:r>
      <w:r>
        <w:rPr>
          <w:spacing w:val="-1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vägledande</w:t>
      </w:r>
      <w:r>
        <w:rPr>
          <w:spacing w:val="-3"/>
        </w:rPr>
        <w:t xml:space="preserve"> </w:t>
      </w:r>
      <w:r>
        <w:t>principen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allt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gör.</w:t>
      </w:r>
    </w:p>
    <w:p w14:paraId="25012F93" w14:textId="77777777" w:rsidR="001B1E21" w:rsidRDefault="001B1E21">
      <w:pPr>
        <w:pStyle w:val="Brdtext"/>
        <w:spacing w:before="3"/>
        <w:rPr>
          <w:sz w:val="31"/>
        </w:rPr>
      </w:pPr>
    </w:p>
    <w:p w14:paraId="398AE8B4" w14:textId="77777777" w:rsidR="001B1E21" w:rsidRDefault="004D1DCD">
      <w:pPr>
        <w:pStyle w:val="Brdtext"/>
        <w:spacing w:before="1" w:line="276" w:lineRule="auto"/>
        <w:ind w:left="118" w:right="614"/>
      </w:pPr>
      <w:r>
        <w:t>Vår metod för att lyckas med detta är att arbeta med förebyggande åtgärder med</w:t>
      </w:r>
      <w:r>
        <w:rPr>
          <w:spacing w:val="-64"/>
        </w:rPr>
        <w:t xml:space="preserve"> </w:t>
      </w:r>
      <w:r>
        <w:t>”rätt</w:t>
      </w:r>
      <w:r>
        <w:rPr>
          <w:spacing w:val="-2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mig”</w:t>
      </w:r>
      <w:r>
        <w:rPr>
          <w:spacing w:val="-1"/>
        </w:rPr>
        <w:t xml:space="preserve"> </w:t>
      </w:r>
      <w:r>
        <w:t>attityd</w:t>
      </w:r>
      <w:r>
        <w:rPr>
          <w:spacing w:val="-1"/>
        </w:rPr>
        <w:t xml:space="preserve"> </w:t>
      </w:r>
      <w:r>
        <w:t>och med</w:t>
      </w:r>
      <w:r>
        <w:rPr>
          <w:spacing w:val="-2"/>
        </w:rPr>
        <w:t xml:space="preserve"> </w:t>
      </w:r>
      <w:r>
        <w:t>bästa kvalitet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allt vi gör.</w:t>
      </w:r>
    </w:p>
    <w:p w14:paraId="210E141D" w14:textId="77777777" w:rsidR="001B1E21" w:rsidRDefault="001B1E21">
      <w:pPr>
        <w:pStyle w:val="Brdtext"/>
        <w:spacing w:before="5"/>
        <w:rPr>
          <w:sz w:val="27"/>
        </w:rPr>
      </w:pPr>
    </w:p>
    <w:p w14:paraId="34266464" w14:textId="77777777" w:rsidR="001B1E21" w:rsidRDefault="004D1DCD">
      <w:pPr>
        <w:pStyle w:val="Rubrik1"/>
      </w:pPr>
      <w:r>
        <w:t>Ambitiösa</w:t>
      </w:r>
      <w:r>
        <w:rPr>
          <w:spacing w:val="-2"/>
        </w:rPr>
        <w:t xml:space="preserve"> </w:t>
      </w:r>
      <w:r>
        <w:t>mål</w:t>
      </w:r>
    </w:p>
    <w:p w14:paraId="3FE63196" w14:textId="77777777" w:rsidR="001B1E21" w:rsidRDefault="004D1DCD">
      <w:pPr>
        <w:pStyle w:val="Brdtext"/>
        <w:spacing w:before="41"/>
        <w:ind w:left="118"/>
      </w:pPr>
      <w:r>
        <w:t>Vi</w:t>
      </w:r>
      <w:r>
        <w:rPr>
          <w:spacing w:val="-1"/>
        </w:rPr>
        <w:t xml:space="preserve"> </w:t>
      </w:r>
      <w:r>
        <w:t>sätter</w:t>
      </w:r>
      <w:r>
        <w:rPr>
          <w:spacing w:val="-4"/>
        </w:rPr>
        <w:t xml:space="preserve"> </w:t>
      </w:r>
      <w:r>
        <w:t>ambitiösa kvalitetsmål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nivåer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vår</w:t>
      </w:r>
      <w:r>
        <w:rPr>
          <w:spacing w:val="-1"/>
        </w:rPr>
        <w:t xml:space="preserve"> </w:t>
      </w:r>
      <w:r>
        <w:t>organisation.</w:t>
      </w:r>
    </w:p>
    <w:p w14:paraId="7D09187C" w14:textId="77777777" w:rsidR="001B1E21" w:rsidRDefault="001B1E21">
      <w:pPr>
        <w:pStyle w:val="Brdtext"/>
        <w:spacing w:before="3"/>
        <w:rPr>
          <w:sz w:val="31"/>
        </w:rPr>
      </w:pPr>
    </w:p>
    <w:p w14:paraId="60FD5ACF" w14:textId="77777777" w:rsidR="001B1E21" w:rsidRDefault="004D1DCD">
      <w:pPr>
        <w:pStyle w:val="Brdtext"/>
        <w:spacing w:line="276" w:lineRule="auto"/>
        <w:ind w:left="118" w:right="388"/>
      </w:pPr>
      <w:r>
        <w:t>Våra kvalitetsmål stödjer tydligt vår verksamhets behov, stärker vårt kundfokus och</w:t>
      </w:r>
      <w:r>
        <w:rPr>
          <w:spacing w:val="-64"/>
        </w:rPr>
        <w:t xml:space="preserve"> </w:t>
      </w:r>
      <w:r>
        <w:t>gör det möjligt för varje enskild medarbetare att förstå hur han/hon bidrar till</w:t>
      </w:r>
      <w:r>
        <w:rPr>
          <w:spacing w:val="1"/>
        </w:rPr>
        <w:t xml:space="preserve"> </w:t>
      </w:r>
      <w:r>
        <w:t>kundnöjdhet</w:t>
      </w:r>
      <w:r>
        <w:rPr>
          <w:spacing w:val="-3"/>
        </w:rPr>
        <w:t xml:space="preserve"> </w:t>
      </w:r>
      <w:r>
        <w:t>och ständiga förbättringar.</w:t>
      </w:r>
    </w:p>
    <w:p w14:paraId="7291AA83" w14:textId="77777777" w:rsidR="001B1E21" w:rsidRDefault="001B1E21">
      <w:pPr>
        <w:pStyle w:val="Brdtext"/>
        <w:spacing w:before="8"/>
        <w:rPr>
          <w:sz w:val="27"/>
        </w:rPr>
      </w:pPr>
    </w:p>
    <w:p w14:paraId="59475255" w14:textId="77777777" w:rsidR="001B1E21" w:rsidRDefault="004D1DCD">
      <w:pPr>
        <w:pStyle w:val="Rubrik1"/>
      </w:pPr>
      <w:r>
        <w:t>Ständig</w:t>
      </w:r>
      <w:r>
        <w:rPr>
          <w:spacing w:val="-2"/>
        </w:rPr>
        <w:t xml:space="preserve"> </w:t>
      </w:r>
      <w:r>
        <w:t>förbättring</w:t>
      </w:r>
    </w:p>
    <w:p w14:paraId="202E72B4" w14:textId="77777777" w:rsidR="001B1E21" w:rsidRDefault="004D1DCD">
      <w:pPr>
        <w:pStyle w:val="Brdtext"/>
        <w:spacing w:before="41" w:line="276" w:lineRule="auto"/>
        <w:ind w:left="118" w:right="507"/>
      </w:pPr>
      <w:r>
        <w:t>Vårt arbetssätt bygger på en kultur av ständiga förbättringar, där alla medarbetare</w:t>
      </w:r>
      <w:r>
        <w:rPr>
          <w:spacing w:val="-64"/>
        </w:rPr>
        <w:t xml:space="preserve"> </w:t>
      </w:r>
      <w:r>
        <w:t>involveras</w:t>
      </w:r>
      <w:r>
        <w:rPr>
          <w:spacing w:val="-1"/>
        </w:rPr>
        <w:t xml:space="preserve"> </w:t>
      </w:r>
      <w:r>
        <w:t>och tar ansvar.</w:t>
      </w:r>
    </w:p>
    <w:p w14:paraId="30F3257B" w14:textId="77777777" w:rsidR="001B1E21" w:rsidRDefault="001B1E21">
      <w:pPr>
        <w:pStyle w:val="Brdtext"/>
        <w:spacing w:before="7"/>
        <w:rPr>
          <w:sz w:val="27"/>
        </w:rPr>
      </w:pPr>
    </w:p>
    <w:p w14:paraId="7AF19B19" w14:textId="77777777" w:rsidR="001B1E21" w:rsidRDefault="004D1DCD">
      <w:pPr>
        <w:pStyle w:val="Brdtext"/>
        <w:spacing w:line="276" w:lineRule="auto"/>
        <w:ind w:left="118" w:right="228"/>
      </w:pPr>
      <w:r>
        <w:t>Varje medarbetares aktiva deltagande, i förbättringsarbetet av våra processer och</w:t>
      </w:r>
      <w:r>
        <w:rPr>
          <w:spacing w:val="1"/>
        </w:rPr>
        <w:t xml:space="preserve"> </w:t>
      </w:r>
      <w:r>
        <w:t>hur vi lever upp till våra kunders krav, är nyckeln till fortsatt framgång både för Hargs</w:t>
      </w:r>
      <w:r>
        <w:rPr>
          <w:spacing w:val="-64"/>
        </w:rPr>
        <w:t xml:space="preserve"> </w:t>
      </w:r>
      <w:r>
        <w:t>Hamn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 våra kunder.</w:t>
      </w:r>
    </w:p>
    <w:p w14:paraId="21D80FDC" w14:textId="77777777" w:rsidR="001B1E21" w:rsidRDefault="001B1E21">
      <w:pPr>
        <w:pStyle w:val="Brdtext"/>
        <w:rPr>
          <w:sz w:val="20"/>
        </w:rPr>
      </w:pPr>
    </w:p>
    <w:p w14:paraId="78E53579" w14:textId="77777777" w:rsidR="001B1E21" w:rsidRDefault="001B1E21">
      <w:pPr>
        <w:pStyle w:val="Brdtext"/>
        <w:rPr>
          <w:sz w:val="20"/>
        </w:rPr>
      </w:pPr>
    </w:p>
    <w:p w14:paraId="0C4158E6" w14:textId="77777777" w:rsidR="001B1E21" w:rsidRDefault="001B1E21">
      <w:pPr>
        <w:pStyle w:val="Brdtext"/>
        <w:spacing w:before="2"/>
        <w:rPr>
          <w:sz w:val="19"/>
        </w:rPr>
      </w:pPr>
    </w:p>
    <w:p w14:paraId="41FC1F6F" w14:textId="1142367E" w:rsidR="001B1E21" w:rsidRDefault="004D1DCD">
      <w:pPr>
        <w:pStyle w:val="Brdtext"/>
        <w:tabs>
          <w:tab w:val="left" w:pos="7776"/>
        </w:tabs>
        <w:spacing w:before="52"/>
        <w:ind w:left="118"/>
        <w:rPr>
          <w:rFonts w:ascii="Calibri" w:hAnsi="Calibri"/>
        </w:rPr>
      </w:pPr>
      <w:r>
        <w:rPr>
          <w:rFonts w:ascii="Calibri" w:hAnsi="Calibri"/>
        </w:rPr>
        <w:t>Fastställd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styrelsen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för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Hargs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Hamn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AB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202</w:t>
      </w:r>
      <w:r w:rsidR="00950EBD">
        <w:rPr>
          <w:rFonts w:ascii="Calibri" w:hAnsi="Calibri"/>
        </w:rPr>
        <w:t>4</w:t>
      </w:r>
      <w:r>
        <w:rPr>
          <w:rFonts w:ascii="Calibri" w:hAnsi="Calibri"/>
        </w:rPr>
        <w:t>-0</w:t>
      </w:r>
      <w:r w:rsidR="00950EBD">
        <w:rPr>
          <w:rFonts w:ascii="Calibri" w:hAnsi="Calibri"/>
        </w:rPr>
        <w:t>5</w:t>
      </w:r>
      <w:r>
        <w:rPr>
          <w:rFonts w:ascii="Calibri" w:hAnsi="Calibri"/>
        </w:rPr>
        <w:t>-</w:t>
      </w:r>
      <w:r w:rsidR="00950EBD">
        <w:rPr>
          <w:rFonts w:ascii="Calibri" w:hAnsi="Calibri"/>
        </w:rPr>
        <w:t>21</w:t>
      </w:r>
      <w:r>
        <w:rPr>
          <w:rFonts w:ascii="Calibri" w:hAnsi="Calibri"/>
        </w:rPr>
        <w:tab/>
        <w:t>1(1)</w:t>
      </w:r>
    </w:p>
    <w:sectPr w:rsidR="001B1E21">
      <w:type w:val="continuous"/>
      <w:pgSz w:w="11910" w:h="16840"/>
      <w:pgMar w:top="54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21"/>
    <w:rsid w:val="001B1E21"/>
    <w:rsid w:val="00351E56"/>
    <w:rsid w:val="004D1DCD"/>
    <w:rsid w:val="0088705D"/>
    <w:rsid w:val="00950EBD"/>
    <w:rsid w:val="00C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ED9F12"/>
  <w15:docId w15:val="{F74EAB4B-925F-420C-A285-D38DB18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207"/>
      <w:ind w:left="118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viktoria@int.hargshamn.se</dc:creator>
  <cp:lastModifiedBy>Peeter</cp:lastModifiedBy>
  <cp:revision>2</cp:revision>
  <dcterms:created xsi:type="dcterms:W3CDTF">2024-05-13T06:48:00Z</dcterms:created>
  <dcterms:modified xsi:type="dcterms:W3CDTF">2024-05-13T06:48:00Z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2021-05-19T00:00:00Z</vt:filetime>
  </property>
</Properties>
</file>